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4076E62C">
      <w:pPr>
        <w:spacing w:line="480" w:lineRule="auto"/>
        <w:jc w:val="center"/>
        <w:rPr>
          <w:rFonts w:ascii="黑体" w:hAnsi="黑体" w:eastAsia="黑体"/>
          <w:b/>
          <w:sz w:val="40"/>
          <w:szCs w:val="40"/>
        </w:rPr>
      </w:pPr>
      <w:r>
        <w:rPr>
          <w:rFonts w:hint="eastAsia" w:ascii="黑体" w:hAnsi="黑体" w:eastAsia="黑体"/>
          <w:b/>
          <w:sz w:val="40"/>
          <w:szCs w:val="40"/>
          <w:lang w:bidi="hi-IN"/>
        </w:rPr>
        <w:t>202</w:t>
      </w:r>
      <w:r>
        <w:rPr>
          <w:rFonts w:hint="eastAsia" w:ascii="黑体" w:hAnsi="黑体" w:eastAsia="黑体"/>
          <w:b/>
          <w:sz w:val="40"/>
          <w:szCs w:val="40"/>
          <w:lang w:val="en-US" w:eastAsia="zh-CN" w:bidi="hi-IN"/>
        </w:rPr>
        <w:t>6</w:t>
      </w:r>
      <w:r>
        <w:rPr>
          <w:rFonts w:hint="eastAsia" w:ascii="黑体" w:hAnsi="黑体" w:eastAsia="黑体"/>
          <w:b/>
          <w:sz w:val="40"/>
          <w:szCs w:val="40"/>
        </w:rPr>
        <w:t>年硕士研究生入学考试自命题考试大纲</w:t>
      </w:r>
    </w:p>
    <w:p w14:paraId="6CD26D48">
      <w:pPr>
        <w:spacing w:line="480" w:lineRule="auto"/>
        <w:jc w:val="center"/>
        <w:rPr>
          <w:rFonts w:eastAsia="方正书宋简体"/>
          <w:kern w:val="0"/>
          <w:sz w:val="24"/>
          <w:szCs w:val="22"/>
        </w:rPr>
      </w:pPr>
      <w:r>
        <w:rPr>
          <w:rFonts w:eastAsia="方正书宋简体"/>
          <w:kern w:val="0"/>
          <w:sz w:val="24"/>
          <w:szCs w:val="22"/>
        </w:rPr>
        <w:t>考试科目代码：[F</w:t>
      </w:r>
      <w:r>
        <w:rPr>
          <w:rFonts w:hint="eastAsia" w:eastAsia="方正书宋简体"/>
          <w:kern w:val="0"/>
          <w:sz w:val="24"/>
          <w:szCs w:val="22"/>
        </w:rPr>
        <w:t>028</w:t>
      </w:r>
      <w:r>
        <w:rPr>
          <w:rFonts w:eastAsia="方正书宋简体"/>
          <w:kern w:val="0"/>
          <w:sz w:val="24"/>
          <w:szCs w:val="22"/>
        </w:rPr>
        <w:t xml:space="preserve">]            考试科目名称： </w:t>
      </w:r>
      <w:r>
        <w:rPr>
          <w:rFonts w:hint="eastAsia" w:eastAsia="方正书宋简体"/>
          <w:kern w:val="0"/>
          <w:sz w:val="24"/>
          <w:szCs w:val="22"/>
        </w:rPr>
        <w:t>软件工程专业综合</w:t>
      </w:r>
    </w:p>
    <w:p w14:paraId="12F536E3">
      <w:pPr>
        <w:widowControl/>
        <w:spacing w:before="156" w:beforeLines="50" w:after="156" w:afterLines="50" w:line="500" w:lineRule="exact"/>
        <w:ind w:firstLine="630" w:firstLineChars="196"/>
        <w:jc w:val="left"/>
        <w:rPr>
          <w:rFonts w:ascii="黑体" w:hAnsi="黑体" w:eastAsia="黑体"/>
          <w:b/>
          <w:kern w:val="0"/>
          <w:sz w:val="32"/>
          <w:szCs w:val="32"/>
        </w:rPr>
      </w:pPr>
      <w:r>
        <w:rPr>
          <w:rFonts w:hint="eastAsia" w:ascii="黑体" w:hAnsi="黑体" w:eastAsia="黑体"/>
          <w:b/>
          <w:kern w:val="0"/>
          <w:sz w:val="32"/>
          <w:szCs w:val="32"/>
        </w:rPr>
        <w:t>一、试卷结构</w:t>
      </w:r>
    </w:p>
    <w:p w14:paraId="41B89594">
      <w:pPr>
        <w:spacing w:line="480" w:lineRule="auto"/>
        <w:ind w:firstLine="640" w:firstLineChars="200"/>
        <w:rPr>
          <w:rFonts w:ascii="仿宋" w:hAnsi="仿宋" w:eastAsia="仿宋"/>
          <w:kern w:val="0"/>
          <w:sz w:val="32"/>
          <w:szCs w:val="32"/>
          <w:lang w:bidi="hi-IN"/>
        </w:rPr>
      </w:pPr>
      <w:r>
        <w:rPr>
          <w:rFonts w:hint="eastAsia" w:ascii="仿宋" w:hAnsi="仿宋" w:eastAsia="仿宋"/>
          <w:kern w:val="0"/>
          <w:sz w:val="32"/>
          <w:szCs w:val="32"/>
          <w:lang w:bidi="hi-IN"/>
        </w:rPr>
        <w:t>1、试卷成绩及考试时间</w:t>
      </w:r>
    </w:p>
    <w:p w14:paraId="7455056B">
      <w:pPr>
        <w:spacing w:line="320" w:lineRule="atLeast"/>
        <w:ind w:firstLine="640" w:firstLineChars="200"/>
        <w:rPr>
          <w:rFonts w:ascii="仿宋" w:hAnsi="仿宋" w:eastAsia="仿宋"/>
          <w:kern w:val="0"/>
          <w:sz w:val="32"/>
          <w:szCs w:val="32"/>
          <w:lang w:bidi="hi-IN"/>
        </w:rPr>
      </w:pPr>
      <w:r>
        <w:rPr>
          <w:rFonts w:hint="eastAsia" w:ascii="仿宋" w:hAnsi="仿宋" w:eastAsia="仿宋"/>
          <w:kern w:val="0"/>
          <w:sz w:val="32"/>
          <w:szCs w:val="32"/>
          <w:lang w:bidi="hi-IN"/>
        </w:rPr>
        <w:t>本试卷满分为150分，考试时间为1</w:t>
      </w:r>
      <w:r>
        <w:rPr>
          <w:rFonts w:ascii="仿宋" w:hAnsi="仿宋" w:eastAsia="仿宋"/>
          <w:kern w:val="0"/>
          <w:sz w:val="32"/>
          <w:szCs w:val="32"/>
          <w:lang w:bidi="hi-IN"/>
        </w:rPr>
        <w:t>2</w:t>
      </w:r>
      <w:r>
        <w:rPr>
          <w:rFonts w:hint="eastAsia" w:ascii="仿宋" w:hAnsi="仿宋" w:eastAsia="仿宋"/>
          <w:kern w:val="0"/>
          <w:sz w:val="32"/>
          <w:szCs w:val="32"/>
          <w:lang w:bidi="hi-IN"/>
        </w:rPr>
        <w:t>0分钟。</w:t>
      </w:r>
    </w:p>
    <w:p w14:paraId="19C281E2">
      <w:pPr>
        <w:spacing w:line="320" w:lineRule="atLeast"/>
        <w:ind w:firstLine="640" w:firstLineChars="200"/>
        <w:rPr>
          <w:rFonts w:ascii="仿宋" w:hAnsi="仿宋" w:eastAsia="仿宋"/>
          <w:kern w:val="0"/>
          <w:sz w:val="32"/>
          <w:szCs w:val="32"/>
          <w:lang w:bidi="hi-IN"/>
        </w:rPr>
      </w:pPr>
      <w:r>
        <w:rPr>
          <w:rFonts w:hint="eastAsia" w:ascii="仿宋" w:hAnsi="仿宋" w:eastAsia="仿宋"/>
          <w:kern w:val="0"/>
          <w:sz w:val="32"/>
          <w:szCs w:val="32"/>
          <w:lang w:bidi="hi-IN"/>
        </w:rPr>
        <w:t>2、答题方式：闭卷、笔试。</w:t>
      </w:r>
    </w:p>
    <w:p w14:paraId="0F73C28C">
      <w:pPr>
        <w:spacing w:line="320" w:lineRule="atLeast"/>
        <w:ind w:firstLine="640" w:firstLineChars="200"/>
        <w:rPr>
          <w:rFonts w:ascii="仿宋" w:hAnsi="仿宋" w:eastAsia="仿宋"/>
          <w:kern w:val="0"/>
          <w:sz w:val="32"/>
          <w:szCs w:val="32"/>
          <w:lang w:bidi="hi-IN"/>
        </w:rPr>
      </w:pPr>
      <w:r>
        <w:rPr>
          <w:rFonts w:hint="eastAsia" w:ascii="仿宋" w:hAnsi="仿宋" w:eastAsia="仿宋"/>
          <w:kern w:val="0"/>
          <w:sz w:val="32"/>
          <w:szCs w:val="32"/>
          <w:lang w:bidi="hi-IN"/>
        </w:rPr>
        <w:t>3、试卷内容结构</w:t>
      </w:r>
      <w:bookmarkStart w:id="0" w:name="_GoBack"/>
      <w:bookmarkEnd w:id="0"/>
    </w:p>
    <w:p w14:paraId="4AA2C5E6">
      <w:pPr>
        <w:spacing w:line="320" w:lineRule="atLeast"/>
        <w:ind w:firstLine="1285" w:firstLineChars="400"/>
        <w:rPr>
          <w:rFonts w:ascii="仿宋" w:hAnsi="仿宋" w:eastAsia="仿宋"/>
          <w:kern w:val="0"/>
          <w:sz w:val="32"/>
          <w:szCs w:val="32"/>
          <w:lang w:bidi="hi-IN"/>
        </w:rPr>
      </w:pPr>
      <w:r>
        <w:rPr>
          <w:rFonts w:hint="eastAsia" w:ascii="仿宋" w:hAnsi="仿宋" w:eastAsia="仿宋"/>
          <w:b/>
          <w:kern w:val="0"/>
          <w:sz w:val="32"/>
          <w:szCs w:val="32"/>
          <w:lang w:bidi="hi-IN"/>
        </w:rPr>
        <w:t>软件工程（100分）、</w:t>
      </w:r>
      <w:r>
        <w:rPr>
          <w:rFonts w:hint="eastAsia" w:ascii="仿宋" w:hAnsi="仿宋" w:eastAsia="仿宋" w:cs="宋体"/>
          <w:b/>
          <w:kern w:val="0"/>
          <w:sz w:val="32"/>
          <w:szCs w:val="32"/>
        </w:rPr>
        <w:t>计算机网络（50分）</w:t>
      </w:r>
    </w:p>
    <w:p w14:paraId="04BF0DEC">
      <w:pPr>
        <w:spacing w:line="320" w:lineRule="atLeast"/>
        <w:ind w:firstLine="640" w:firstLineChars="200"/>
        <w:rPr>
          <w:rFonts w:ascii="仿宋" w:hAnsi="仿宋" w:eastAsia="仿宋"/>
          <w:kern w:val="0"/>
          <w:sz w:val="32"/>
          <w:szCs w:val="32"/>
          <w:lang w:bidi="hi-IN"/>
        </w:rPr>
      </w:pPr>
      <w:r>
        <w:rPr>
          <w:rFonts w:hint="eastAsia" w:ascii="仿宋" w:hAnsi="仿宋" w:eastAsia="仿宋"/>
          <w:kern w:val="0"/>
          <w:sz w:val="32"/>
          <w:szCs w:val="32"/>
          <w:lang w:bidi="hi-IN"/>
        </w:rPr>
        <w:t>4、题型结构</w:t>
      </w:r>
    </w:p>
    <w:p w14:paraId="14B08DE0">
      <w:pPr>
        <w:spacing w:line="320" w:lineRule="atLeast"/>
        <w:ind w:firstLine="1280" w:firstLineChars="400"/>
        <w:rPr>
          <w:rFonts w:ascii="仿宋" w:hAnsi="仿宋" w:eastAsia="仿宋"/>
          <w:kern w:val="0"/>
          <w:sz w:val="32"/>
          <w:szCs w:val="32"/>
          <w:lang w:bidi="hi-IN"/>
        </w:rPr>
      </w:pPr>
      <w:r>
        <w:rPr>
          <w:rFonts w:hint="eastAsia" w:ascii="仿宋" w:hAnsi="仿宋" w:eastAsia="仿宋"/>
          <w:kern w:val="0"/>
          <w:sz w:val="32"/>
          <w:szCs w:val="32"/>
          <w:lang w:bidi="hi-IN"/>
        </w:rPr>
        <w:t>名词解释题：3小题，每小题10分，共30分</w:t>
      </w:r>
    </w:p>
    <w:p w14:paraId="210D6451">
      <w:pPr>
        <w:spacing w:line="320" w:lineRule="atLeast"/>
        <w:ind w:firstLine="1280" w:firstLineChars="400"/>
        <w:rPr>
          <w:rFonts w:ascii="仿宋" w:hAnsi="仿宋" w:eastAsia="仿宋"/>
          <w:kern w:val="0"/>
          <w:sz w:val="32"/>
          <w:szCs w:val="32"/>
          <w:lang w:bidi="hi-IN"/>
        </w:rPr>
      </w:pPr>
      <w:r>
        <w:rPr>
          <w:rFonts w:hint="eastAsia" w:ascii="仿宋" w:hAnsi="仿宋" w:eastAsia="仿宋"/>
          <w:kern w:val="0"/>
          <w:sz w:val="32"/>
          <w:szCs w:val="32"/>
          <w:lang w:bidi="hi-IN"/>
        </w:rPr>
        <w:t>问  答  题：3小题，每小题10分，共30分</w:t>
      </w:r>
    </w:p>
    <w:p w14:paraId="74AC7645">
      <w:pPr>
        <w:spacing w:line="320" w:lineRule="atLeast"/>
        <w:ind w:firstLine="1280" w:firstLineChars="400"/>
        <w:rPr>
          <w:rFonts w:ascii="仿宋" w:hAnsi="仿宋" w:eastAsia="仿宋"/>
          <w:kern w:val="0"/>
          <w:sz w:val="32"/>
          <w:szCs w:val="32"/>
          <w:lang w:bidi="hi-IN"/>
        </w:rPr>
      </w:pPr>
      <w:r>
        <w:rPr>
          <w:rFonts w:hint="eastAsia" w:ascii="仿宋" w:hAnsi="仿宋" w:eastAsia="仿宋"/>
          <w:kern w:val="0"/>
          <w:sz w:val="32"/>
          <w:szCs w:val="32"/>
          <w:lang w:bidi="hi-IN"/>
        </w:rPr>
        <w:t>综合设计题：3小题，每小题</w:t>
      </w:r>
      <w:r>
        <w:rPr>
          <w:rFonts w:ascii="仿宋" w:hAnsi="仿宋" w:eastAsia="仿宋"/>
          <w:kern w:val="0"/>
          <w:sz w:val="32"/>
          <w:szCs w:val="32"/>
          <w:lang w:bidi="hi-IN"/>
        </w:rPr>
        <w:t>1</w:t>
      </w:r>
      <w:r>
        <w:rPr>
          <w:rFonts w:hint="eastAsia" w:ascii="仿宋" w:hAnsi="仿宋" w:eastAsia="仿宋"/>
          <w:kern w:val="0"/>
          <w:sz w:val="32"/>
          <w:szCs w:val="32"/>
          <w:lang w:bidi="hi-IN"/>
        </w:rPr>
        <w:t>0分，共</w:t>
      </w:r>
      <w:r>
        <w:rPr>
          <w:rFonts w:ascii="仿宋" w:hAnsi="仿宋" w:eastAsia="仿宋"/>
          <w:kern w:val="0"/>
          <w:sz w:val="32"/>
          <w:szCs w:val="32"/>
          <w:lang w:bidi="hi-IN"/>
        </w:rPr>
        <w:t>3</w:t>
      </w:r>
      <w:r>
        <w:rPr>
          <w:rFonts w:hint="eastAsia" w:ascii="仿宋" w:hAnsi="仿宋" w:eastAsia="仿宋"/>
          <w:kern w:val="0"/>
          <w:sz w:val="32"/>
          <w:szCs w:val="32"/>
          <w:lang w:bidi="hi-IN"/>
        </w:rPr>
        <w:t>0分</w:t>
      </w:r>
    </w:p>
    <w:p w14:paraId="1577B105">
      <w:pPr>
        <w:spacing w:line="320" w:lineRule="atLeast"/>
        <w:ind w:firstLine="1280" w:firstLineChars="400"/>
        <w:rPr>
          <w:rFonts w:hint="eastAsia" w:ascii="黑体" w:hAnsi="黑体" w:eastAsia="黑体" w:cs="黑体"/>
          <w:b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kern w:val="0"/>
          <w:sz w:val="32"/>
          <w:szCs w:val="32"/>
          <w:lang w:bidi="hi-IN"/>
        </w:rPr>
        <w:t>综合应用题：3小题，每小题</w:t>
      </w:r>
      <w:r>
        <w:rPr>
          <w:rFonts w:ascii="仿宋" w:hAnsi="仿宋" w:eastAsia="仿宋"/>
          <w:kern w:val="0"/>
          <w:sz w:val="32"/>
          <w:szCs w:val="32"/>
          <w:lang w:bidi="hi-IN"/>
        </w:rPr>
        <w:t>2</w:t>
      </w:r>
      <w:r>
        <w:rPr>
          <w:rFonts w:hint="eastAsia" w:ascii="仿宋" w:hAnsi="仿宋" w:eastAsia="仿宋"/>
          <w:kern w:val="0"/>
          <w:sz w:val="32"/>
          <w:szCs w:val="32"/>
          <w:lang w:bidi="hi-IN"/>
        </w:rPr>
        <w:t>0分，共</w:t>
      </w:r>
      <w:r>
        <w:rPr>
          <w:rFonts w:ascii="仿宋" w:hAnsi="仿宋" w:eastAsia="仿宋"/>
          <w:kern w:val="0"/>
          <w:sz w:val="32"/>
          <w:szCs w:val="32"/>
          <w:lang w:bidi="hi-IN"/>
        </w:rPr>
        <w:t>6</w:t>
      </w:r>
      <w:r>
        <w:rPr>
          <w:rFonts w:hint="eastAsia" w:ascii="仿宋" w:hAnsi="仿宋" w:eastAsia="仿宋"/>
          <w:kern w:val="0"/>
          <w:sz w:val="32"/>
          <w:szCs w:val="32"/>
          <w:lang w:bidi="hi-IN"/>
        </w:rPr>
        <w:t>0分</w:t>
      </w:r>
    </w:p>
    <w:p w14:paraId="4E9ADD6F">
      <w:pPr>
        <w:numPr>
          <w:ilvl w:val="0"/>
          <w:numId w:val="0"/>
        </w:numPr>
        <w:spacing w:line="320" w:lineRule="atLeast"/>
        <w:ind w:firstLine="643" w:firstLineChars="200"/>
        <w:rPr>
          <w:rFonts w:hint="eastAsia"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 w:cs="黑体"/>
          <w:b/>
          <w:sz w:val="32"/>
          <w:szCs w:val="32"/>
        </w:rPr>
        <w:t>考试内容与考试要求</w:t>
      </w:r>
    </w:p>
    <w:p w14:paraId="27232992">
      <w:pPr>
        <w:spacing w:line="320" w:lineRule="atLeast"/>
        <w:ind w:firstLine="643" w:firstLineChars="200"/>
        <w:rPr>
          <w:rFonts w:hint="eastAsia" w:ascii="仿宋" w:hAnsi="仿宋" w:eastAsia="仿宋" w:cs="仿宋"/>
          <w:b/>
          <w:sz w:val="32"/>
          <w:szCs w:val="32"/>
          <w:lang w:bidi="hi-IN"/>
        </w:rPr>
      </w:pPr>
      <w:r>
        <w:rPr>
          <w:rFonts w:hint="eastAsia" w:ascii="仿宋" w:hAnsi="仿宋" w:eastAsia="仿宋" w:cs="仿宋"/>
          <w:b/>
          <w:sz w:val="32"/>
          <w:szCs w:val="32"/>
          <w:lang w:bidi="hi-IN"/>
        </w:rPr>
        <w:t>●考试目标</w:t>
      </w:r>
    </w:p>
    <w:p w14:paraId="1FB991EC">
      <w:pPr>
        <w:spacing w:line="320" w:lineRule="atLeas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：熟悉和学会使用软件工程关键开发模型和方法，包括：软件定义、软件危机的产生，软件工程的定义、目标和原则，软件生存期主要模型的特点及应用场合；掌握软件工程中可行性研究的任务、软件需求分类、需求分析的步骤、需求分析的方法；掌握软件结构设计的过程，基本原理，模块化及独立性，面向数据流的设计方法，详细设计方法；掌握编码语言的发展，编码语言的选择，编码风格；掌握软件测试的基础，软件测试的过程，测试用例的设计，黑盒测试技术，白盒测试技术；掌握软件维护的过程，软件的可维护性，提高可维护性的途径。</w:t>
      </w:r>
    </w:p>
    <w:p w14:paraId="2DE05117">
      <w:pPr>
        <w:spacing w:line="320" w:lineRule="atLeas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2：理解并能够熟练使用软件工程中已有的技术、方法分析和解决软件工程问题，包括系统分析步骤和使用系统流程图、软件结构分析的各种图形工具以及对象的概念，UML统一建模语言和面向对象分析设计方法。</w:t>
      </w:r>
    </w:p>
    <w:p w14:paraId="0C8A6851">
      <w:pPr>
        <w:spacing w:line="320" w:lineRule="atLeas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3：掌握计算机网络从物理层到应用层的工作原理，以及交换、路由、协议等的设计方法，能对网络及其应用问题进行分析、设计和应用。</w:t>
      </w:r>
    </w:p>
    <w:p w14:paraId="53EFDB8F">
      <w:pPr>
        <w:spacing w:before="156" w:beforeLines="50" w:after="156" w:afterLines="50" w:line="500" w:lineRule="exact"/>
        <w:ind w:firstLine="643" w:firstLineChars="200"/>
        <w:rPr>
          <w:rFonts w:hint="default" w:ascii="仿宋" w:hAnsi="仿宋" w:eastAsia="仿宋" w:cs="仿宋"/>
          <w:b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宋体" w:eastAsia="仿宋_GB2312"/>
          <w:b/>
          <w:sz w:val="32"/>
          <w:szCs w:val="32"/>
          <w:lang w:bidi="hi-IN"/>
        </w:rPr>
        <w:t>●考试内容</w:t>
      </w:r>
    </w:p>
    <w:p w14:paraId="29DD601A">
      <w:pPr>
        <w:spacing w:line="320" w:lineRule="atLeast"/>
        <w:ind w:firstLine="643" w:firstLineChars="200"/>
        <w:rPr>
          <w:rFonts w:hint="eastAsia" w:ascii="仿宋" w:hAnsi="仿宋" w:eastAsia="仿宋" w:cs="仿宋"/>
          <w:b/>
          <w:kern w:val="0"/>
          <w:sz w:val="32"/>
          <w:szCs w:val="32"/>
          <w:lang w:bidi="hi-IN"/>
        </w:rPr>
      </w:pPr>
      <w:r>
        <w:rPr>
          <w:rFonts w:hint="eastAsia" w:ascii="仿宋" w:hAnsi="仿宋" w:eastAsia="仿宋" w:cs="仿宋"/>
          <w:b/>
          <w:kern w:val="0"/>
          <w:sz w:val="32"/>
          <w:szCs w:val="32"/>
          <w:lang w:bidi="hi-IN"/>
        </w:rPr>
        <w:t>第一部分 软件工程</w:t>
      </w:r>
    </w:p>
    <w:p w14:paraId="7DDEB78A">
      <w:pPr>
        <w:spacing w:line="320" w:lineRule="atLeast"/>
        <w:ind w:firstLine="643" w:firstLineChars="200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一、软件工程概述</w:t>
      </w:r>
    </w:p>
    <w:p w14:paraId="7CE7AD1F">
      <w:pPr>
        <w:spacing w:line="320" w:lineRule="atLeas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内容：软件和软件工程的概念以及特点、软件危机概念、软件危机产生原因、软件生存周期及典型的软件过程模型（瀑布模型，原型模型，增量模型），螺旋模型等。</w:t>
      </w:r>
    </w:p>
    <w:p w14:paraId="6A7A1C75">
      <w:pPr>
        <w:spacing w:line="320" w:lineRule="atLeast"/>
        <w:ind w:firstLine="643" w:firstLineChars="200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二、系统可行性研究</w:t>
      </w:r>
    </w:p>
    <w:p w14:paraId="2166D19F">
      <w:pPr>
        <w:spacing w:line="320" w:lineRule="atLeas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内容：可行性研究的任务与主要工作、可行性研究的目的与步骤、系统业务流程图、成本/效益分析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可行性研究包含的内容。</w:t>
      </w:r>
    </w:p>
    <w:p w14:paraId="2686887A">
      <w:pPr>
        <w:spacing w:line="320" w:lineRule="atLeast"/>
        <w:ind w:firstLine="643" w:firstLineChars="200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三、 软件需求工程</w:t>
      </w:r>
    </w:p>
    <w:p w14:paraId="6911CD9C">
      <w:pPr>
        <w:spacing w:line="320" w:lineRule="atLeas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内容：需求分析的方法与工具，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传统的分析建模方法：数据建模、功能建模、行为建模，数据流图、数据字典、基本加工逻辑说明，</w:t>
      </w:r>
      <w:r>
        <w:rPr>
          <w:rFonts w:hint="eastAsia" w:ascii="仿宋" w:hAnsi="仿宋" w:eastAsia="仿宋" w:cs="仿宋"/>
          <w:sz w:val="32"/>
          <w:szCs w:val="32"/>
        </w:rPr>
        <w:t>面向对象的分析建模方法，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需求</w:t>
      </w:r>
      <w:r>
        <w:rPr>
          <w:rFonts w:hint="eastAsia" w:ascii="仿宋" w:hAnsi="仿宋" w:eastAsia="仿宋" w:cs="仿宋"/>
          <w:sz w:val="32"/>
          <w:szCs w:val="32"/>
        </w:rPr>
        <w:t>规格说明、需求分析的任务和原则。</w:t>
      </w:r>
    </w:p>
    <w:p w14:paraId="403D9388">
      <w:pPr>
        <w:spacing w:line="320" w:lineRule="atLeast"/>
        <w:ind w:firstLine="643" w:firstLineChars="200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四、软件概要设计</w:t>
      </w:r>
    </w:p>
    <w:p w14:paraId="5F6861C6">
      <w:pPr>
        <w:spacing w:line="320" w:lineRule="atLeas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内容：软件设计的概念与原则、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创建良好设计的原则、</w:t>
      </w:r>
      <w:r>
        <w:rPr>
          <w:rFonts w:hint="eastAsia" w:ascii="仿宋" w:hAnsi="仿宋" w:eastAsia="仿宋" w:cs="仿宋"/>
          <w:sz w:val="32"/>
          <w:szCs w:val="32"/>
        </w:rPr>
        <w:t>描绘软件结构的图形工具、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面向过程与</w:t>
      </w:r>
      <w:r>
        <w:rPr>
          <w:rFonts w:hint="eastAsia" w:ascii="仿宋" w:hAnsi="仿宋" w:eastAsia="仿宋" w:cs="仿宋"/>
          <w:sz w:val="32"/>
          <w:szCs w:val="32"/>
        </w:rPr>
        <w:t>面向对象的设计方法、概要设计的步骤和方法。</w:t>
      </w:r>
    </w:p>
    <w:p w14:paraId="0AD9C189">
      <w:pPr>
        <w:spacing w:line="320" w:lineRule="atLeast"/>
        <w:ind w:firstLine="643" w:firstLineChars="200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五、软件详细设计</w:t>
      </w:r>
    </w:p>
    <w:p w14:paraId="1F99BDC8">
      <w:pPr>
        <w:spacing w:line="320" w:lineRule="atLeas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内容： 面向对象的设计方法、详细设计的方法与表达工具。</w:t>
      </w:r>
    </w:p>
    <w:p w14:paraId="228F44E3">
      <w:pPr>
        <w:spacing w:line="320" w:lineRule="atLeast"/>
        <w:ind w:firstLine="643" w:firstLineChars="200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六、软件编码与实现</w:t>
      </w:r>
    </w:p>
    <w:p w14:paraId="2608CA91">
      <w:pPr>
        <w:spacing w:line="320" w:lineRule="atLeas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内容：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程序设计方法、</w:t>
      </w:r>
      <w:r>
        <w:rPr>
          <w:rFonts w:hint="eastAsia" w:ascii="仿宋" w:hAnsi="仿宋" w:eastAsia="仿宋" w:cs="仿宋"/>
          <w:sz w:val="32"/>
          <w:szCs w:val="32"/>
        </w:rPr>
        <w:t>编码语言、编码原则、编码风格、程序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效率与性能</w:t>
      </w:r>
      <w:r>
        <w:rPr>
          <w:rFonts w:hint="eastAsia" w:ascii="仿宋" w:hAnsi="仿宋" w:eastAsia="仿宋" w:cs="仿宋"/>
          <w:sz w:val="32"/>
          <w:szCs w:val="32"/>
        </w:rPr>
        <w:t>分析，程序复杂性度量。</w:t>
      </w:r>
    </w:p>
    <w:p w14:paraId="2158FB12">
      <w:pPr>
        <w:spacing w:line="320" w:lineRule="atLeast"/>
        <w:ind w:firstLine="643" w:firstLineChars="200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七、软件测试工程</w:t>
      </w:r>
    </w:p>
    <w:p w14:paraId="50214C8A">
      <w:pPr>
        <w:spacing w:line="320" w:lineRule="atLeas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内容：单元测试、集成测试、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系统测试、</w:t>
      </w:r>
      <w:r>
        <w:rPr>
          <w:rFonts w:hint="eastAsia" w:ascii="仿宋" w:hAnsi="仿宋" w:eastAsia="仿宋" w:cs="仿宋"/>
          <w:sz w:val="32"/>
          <w:szCs w:val="32"/>
        </w:rPr>
        <w:t>确认测试、基本路径测试、白盒测试用例设计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方法</w:t>
      </w:r>
      <w:r>
        <w:rPr>
          <w:rFonts w:hint="eastAsia" w:ascii="仿宋" w:hAnsi="仿宋" w:eastAsia="仿宋" w:cs="仿宋"/>
          <w:sz w:val="32"/>
          <w:szCs w:val="32"/>
        </w:rPr>
        <w:t>、黑盒测试用例设计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方法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 w14:paraId="1D7C1CD9">
      <w:pPr>
        <w:spacing w:line="320" w:lineRule="atLeast"/>
        <w:ind w:firstLine="643" w:firstLineChars="200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八、软件维护</w:t>
      </w:r>
    </w:p>
    <w:p w14:paraId="0224BA74">
      <w:pPr>
        <w:spacing w:line="320" w:lineRule="atLeas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内容：软件维护的分类、软件维护的定义、软件维护的实施机构、软件可维护性的度量。</w:t>
      </w:r>
    </w:p>
    <w:p w14:paraId="2525134E">
      <w:pPr>
        <w:spacing w:line="320" w:lineRule="atLeast"/>
        <w:ind w:firstLine="643" w:firstLineChars="200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九、面向对象方法学与UML</w:t>
      </w:r>
    </w:p>
    <w:p w14:paraId="372EB954">
      <w:pPr>
        <w:spacing w:line="320" w:lineRule="atLeas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内容：面向对象的基本概念和特征、面向对象分析与设计方法、UML的基本功能与建模方法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，用例图的分析与设计、活动图的分析与设计、类图的分析与设计、顺序图与通信图的分析与设计、状态图的分析与设计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 w14:paraId="5013E315">
      <w:pPr>
        <w:spacing w:line="320" w:lineRule="atLeast"/>
        <w:ind w:firstLine="643" w:firstLineChars="200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 xml:space="preserve">十、 软件项目管理 </w:t>
      </w:r>
    </w:p>
    <w:p w14:paraId="66CA9EBE">
      <w:pPr>
        <w:spacing w:line="320" w:lineRule="atLeas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内容：项目管理的概念、软件度量、软件项目的评估：成本估计、效益分析、软件风险分析和管控。</w:t>
      </w:r>
    </w:p>
    <w:p w14:paraId="272D934B">
      <w:pPr>
        <w:spacing w:line="320" w:lineRule="atLeast"/>
        <w:ind w:firstLine="643" w:firstLineChars="200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第二部分 计算机网络</w:t>
      </w:r>
    </w:p>
    <w:p w14:paraId="483A6F21">
      <w:pPr>
        <w:spacing w:line="320" w:lineRule="atLeast"/>
        <w:ind w:firstLine="643" w:firstLineChars="200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一、计算机网络概述</w:t>
      </w:r>
    </w:p>
    <w:p w14:paraId="5F27D2F0">
      <w:pPr>
        <w:spacing w:line="320" w:lineRule="atLeas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内容：互联网的组成，计算机网络的类别和性能，计算机网络体系结构。</w:t>
      </w:r>
    </w:p>
    <w:p w14:paraId="37D6F35A">
      <w:pPr>
        <w:spacing w:line="320" w:lineRule="atLeast"/>
        <w:ind w:firstLine="643" w:firstLineChars="200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二、物理层</w:t>
      </w:r>
    </w:p>
    <w:p w14:paraId="3ED7F14B">
      <w:pPr>
        <w:spacing w:line="320" w:lineRule="atLeas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内容：数据通信的基础知识，主要传输媒体，信道复用技术，数字传输系统和主要接入技术。</w:t>
      </w:r>
    </w:p>
    <w:p w14:paraId="61A979E8">
      <w:pPr>
        <w:spacing w:line="320" w:lineRule="atLeast"/>
        <w:ind w:firstLine="643" w:firstLineChars="200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三、数据链路层</w:t>
      </w:r>
    </w:p>
    <w:p w14:paraId="2B615304">
      <w:pPr>
        <w:spacing w:line="320" w:lineRule="atLeas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内容：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数据链路层的三个基本问题，</w:t>
      </w:r>
      <w:r>
        <w:rPr>
          <w:rFonts w:hint="eastAsia" w:ascii="仿宋" w:hAnsi="仿宋" w:eastAsia="仿宋" w:cs="仿宋"/>
          <w:sz w:val="32"/>
          <w:szCs w:val="32"/>
        </w:rPr>
        <w:t>点对点协议，CSMA/CD协议，广播信道的数据链路层，以太网、扩展以太网、高速以太网主要技术，VLAN技术。</w:t>
      </w:r>
    </w:p>
    <w:p w14:paraId="1FBFAF2C">
      <w:pPr>
        <w:spacing w:line="320" w:lineRule="atLeast"/>
        <w:ind w:firstLine="643" w:firstLineChars="200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四、网络层</w:t>
      </w:r>
    </w:p>
    <w:p w14:paraId="4E57CC7E">
      <w:pPr>
        <w:spacing w:line="320" w:lineRule="atLeas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内容：网络层服务，网际协议IP ，划分子网和构造超网，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地址解析协议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ARP，</w:t>
      </w:r>
      <w:r>
        <w:rPr>
          <w:rFonts w:hint="eastAsia" w:ascii="仿宋" w:hAnsi="仿宋" w:eastAsia="仿宋" w:cs="仿宋"/>
          <w:sz w:val="32"/>
          <w:szCs w:val="32"/>
        </w:rPr>
        <w:t>网际控制报文协议，互联网路由选择协议，虚拟专用网VPN和网络地址转换NAT。</w:t>
      </w:r>
    </w:p>
    <w:p w14:paraId="588EB2C6">
      <w:pPr>
        <w:spacing w:line="320" w:lineRule="atLeast"/>
        <w:ind w:firstLine="643" w:firstLineChars="200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五、运输层</w:t>
      </w:r>
    </w:p>
    <w:p w14:paraId="3EE33B35">
      <w:pPr>
        <w:spacing w:line="320" w:lineRule="atLeas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内容：运输层协议概述，用户数据报协议UDP，传输控制协议TCP，可靠传输的工作原理，TCP报文段格式、可靠传输实现、流量控制、拥塞控制、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TCP的运输</w:t>
      </w:r>
      <w:r>
        <w:rPr>
          <w:rFonts w:hint="eastAsia" w:ascii="仿宋" w:hAnsi="仿宋" w:eastAsia="仿宋" w:cs="仿宋"/>
          <w:sz w:val="32"/>
          <w:szCs w:val="32"/>
        </w:rPr>
        <w:t>连接管理。</w:t>
      </w:r>
    </w:p>
    <w:p w14:paraId="72BEF4C9">
      <w:pPr>
        <w:spacing w:line="320" w:lineRule="atLeast"/>
        <w:ind w:firstLine="643" w:firstLineChars="200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六、应用层</w:t>
      </w:r>
    </w:p>
    <w:p w14:paraId="63A4ECB0">
      <w:pPr>
        <w:spacing w:line="320" w:lineRule="atLeast"/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内容：超文本传输协议HTTP,域名系统DNS，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文件传输协议</w:t>
      </w:r>
      <w:r>
        <w:rPr>
          <w:rFonts w:hint="eastAsia" w:ascii="仿宋" w:hAnsi="仿宋" w:eastAsia="仿宋" w:cs="仿宋"/>
          <w:sz w:val="32"/>
          <w:szCs w:val="32"/>
        </w:rPr>
        <w:t>FTP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的</w:t>
      </w:r>
      <w:r>
        <w:rPr>
          <w:rFonts w:hint="eastAsia" w:ascii="仿宋" w:hAnsi="仿宋" w:eastAsia="仿宋" w:cs="仿宋"/>
          <w:sz w:val="32"/>
          <w:szCs w:val="32"/>
        </w:rPr>
        <w:t>基本工作原理，万维网WWW，电子邮件，动态主机配置协议DHCP，简单网络管理协议SNMP。</w:t>
      </w:r>
    </w:p>
    <w:p w14:paraId="6E11C46A">
      <w:pPr>
        <w:spacing w:line="320" w:lineRule="atLeast"/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三、参考书目</w:t>
      </w:r>
    </w:p>
    <w:p w14:paraId="104E067D">
      <w:pPr>
        <w:spacing w:line="320" w:lineRule="atLeas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 殷人昆、郑人杰编著，《实用软件工程（第三版）》，清华大学出版社，2024年。</w:t>
      </w:r>
    </w:p>
    <w:p w14:paraId="6869340F">
      <w:pPr>
        <w:spacing w:line="320" w:lineRule="atLeas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 谢希仁编著，《计算机网络（第8版）》，电子工业出版社，2021年。</w:t>
      </w:r>
    </w:p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方正书宋简体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3B66CA">
    <w:pPr>
      <w:pStyle w:val="7"/>
      <w:framePr w:wrap="around" w:vAnchor="text" w:hAnchor="margin" w:xAlign="right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1</w:t>
    </w:r>
    <w:r>
      <w:fldChar w:fldCharType="end"/>
    </w:r>
  </w:p>
  <w:p w14:paraId="25A99DEB">
    <w:pPr>
      <w:pStyle w:val="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B0BA6B">
    <w:pPr>
      <w:pStyle w:val="7"/>
      <w:framePr w:wrap="around" w:vAnchor="text" w:hAnchor="margin" w:xAlign="right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end"/>
    </w:r>
  </w:p>
  <w:p w14:paraId="06593763">
    <w:pPr>
      <w:pStyle w:val="7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692F44">
    <w:pPr>
      <w:pStyle w:val="8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2YThlOGUzMmJhMmRiZjZlNWRkZDAyZWUzN2RkZWMifQ=="/>
  </w:docVars>
  <w:rsids>
    <w:rsidRoot w:val="00172A27"/>
    <w:rsid w:val="0003173B"/>
    <w:rsid w:val="000916AD"/>
    <w:rsid w:val="0009216A"/>
    <w:rsid w:val="000A796D"/>
    <w:rsid w:val="000F2606"/>
    <w:rsid w:val="00127510"/>
    <w:rsid w:val="001303F0"/>
    <w:rsid w:val="00144EC0"/>
    <w:rsid w:val="00172A27"/>
    <w:rsid w:val="00177804"/>
    <w:rsid w:val="00182C1C"/>
    <w:rsid w:val="00193EA0"/>
    <w:rsid w:val="00274F07"/>
    <w:rsid w:val="002C279C"/>
    <w:rsid w:val="002D0577"/>
    <w:rsid w:val="00314760"/>
    <w:rsid w:val="003170BF"/>
    <w:rsid w:val="00363E03"/>
    <w:rsid w:val="003921E7"/>
    <w:rsid w:val="003B5391"/>
    <w:rsid w:val="003F2E25"/>
    <w:rsid w:val="004048E0"/>
    <w:rsid w:val="00407CAA"/>
    <w:rsid w:val="00483D7F"/>
    <w:rsid w:val="00487BBB"/>
    <w:rsid w:val="004D459D"/>
    <w:rsid w:val="004E73A0"/>
    <w:rsid w:val="005018EF"/>
    <w:rsid w:val="00521736"/>
    <w:rsid w:val="00543A64"/>
    <w:rsid w:val="005440A6"/>
    <w:rsid w:val="005458A8"/>
    <w:rsid w:val="005A04D2"/>
    <w:rsid w:val="005C6C7E"/>
    <w:rsid w:val="005D51CE"/>
    <w:rsid w:val="00633864"/>
    <w:rsid w:val="0065799A"/>
    <w:rsid w:val="006B3517"/>
    <w:rsid w:val="007658E2"/>
    <w:rsid w:val="007873D2"/>
    <w:rsid w:val="007A6F66"/>
    <w:rsid w:val="007F6A7E"/>
    <w:rsid w:val="0085709D"/>
    <w:rsid w:val="008706DB"/>
    <w:rsid w:val="008876AC"/>
    <w:rsid w:val="00917551"/>
    <w:rsid w:val="00924314"/>
    <w:rsid w:val="00925B2C"/>
    <w:rsid w:val="00930E51"/>
    <w:rsid w:val="0095141D"/>
    <w:rsid w:val="009943A7"/>
    <w:rsid w:val="009A2E70"/>
    <w:rsid w:val="009B6668"/>
    <w:rsid w:val="009C3D59"/>
    <w:rsid w:val="009D6BBD"/>
    <w:rsid w:val="00A35AFE"/>
    <w:rsid w:val="00A52085"/>
    <w:rsid w:val="00AC48A2"/>
    <w:rsid w:val="00AD20C6"/>
    <w:rsid w:val="00AD2B2C"/>
    <w:rsid w:val="00B009FB"/>
    <w:rsid w:val="00B01A17"/>
    <w:rsid w:val="00B042ED"/>
    <w:rsid w:val="00B243EF"/>
    <w:rsid w:val="00B3678F"/>
    <w:rsid w:val="00B50160"/>
    <w:rsid w:val="00B570EF"/>
    <w:rsid w:val="00B67098"/>
    <w:rsid w:val="00BB4079"/>
    <w:rsid w:val="00BC0B00"/>
    <w:rsid w:val="00BE230D"/>
    <w:rsid w:val="00BE28D7"/>
    <w:rsid w:val="00C00717"/>
    <w:rsid w:val="00C36820"/>
    <w:rsid w:val="00C45BBA"/>
    <w:rsid w:val="00C50627"/>
    <w:rsid w:val="00C97C2A"/>
    <w:rsid w:val="00CA73DA"/>
    <w:rsid w:val="00CE13A9"/>
    <w:rsid w:val="00D10A3F"/>
    <w:rsid w:val="00D44A85"/>
    <w:rsid w:val="00D458A8"/>
    <w:rsid w:val="00D73560"/>
    <w:rsid w:val="00D911F2"/>
    <w:rsid w:val="00DA0611"/>
    <w:rsid w:val="00DD173C"/>
    <w:rsid w:val="00DD7C19"/>
    <w:rsid w:val="00DF6328"/>
    <w:rsid w:val="00E334C6"/>
    <w:rsid w:val="00E34D1D"/>
    <w:rsid w:val="00E715B6"/>
    <w:rsid w:val="00E83815"/>
    <w:rsid w:val="00F0547E"/>
    <w:rsid w:val="00F2237E"/>
    <w:rsid w:val="00F53DDD"/>
    <w:rsid w:val="00F667D1"/>
    <w:rsid w:val="00F8550B"/>
    <w:rsid w:val="00FA0B92"/>
    <w:rsid w:val="00FB2E3E"/>
    <w:rsid w:val="00FC6551"/>
    <w:rsid w:val="00FE0EA5"/>
    <w:rsid w:val="00FF1262"/>
    <w:rsid w:val="01453A14"/>
    <w:rsid w:val="051C2CDE"/>
    <w:rsid w:val="0A6C275E"/>
    <w:rsid w:val="0EB06581"/>
    <w:rsid w:val="0F916077"/>
    <w:rsid w:val="12D8713D"/>
    <w:rsid w:val="19B66E06"/>
    <w:rsid w:val="1BA62FB1"/>
    <w:rsid w:val="1C506D58"/>
    <w:rsid w:val="248B3206"/>
    <w:rsid w:val="24953710"/>
    <w:rsid w:val="266711E2"/>
    <w:rsid w:val="28624390"/>
    <w:rsid w:val="28886521"/>
    <w:rsid w:val="28BB61E6"/>
    <w:rsid w:val="33DD5706"/>
    <w:rsid w:val="36560361"/>
    <w:rsid w:val="36EF34FF"/>
    <w:rsid w:val="38264C57"/>
    <w:rsid w:val="3C460355"/>
    <w:rsid w:val="3CCB2648"/>
    <w:rsid w:val="3FD825A8"/>
    <w:rsid w:val="46A63BDA"/>
    <w:rsid w:val="47F34AD5"/>
    <w:rsid w:val="4DAE30AC"/>
    <w:rsid w:val="53817D03"/>
    <w:rsid w:val="5B6D6FDE"/>
    <w:rsid w:val="5E5B006A"/>
    <w:rsid w:val="617E77D6"/>
    <w:rsid w:val="6A3C6480"/>
    <w:rsid w:val="6D755906"/>
    <w:rsid w:val="75917AAB"/>
    <w:rsid w:val="7BC04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5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4">
    <w:name w:val="heading 3"/>
    <w:basedOn w:val="1"/>
    <w:next w:val="1"/>
    <w:link w:val="16"/>
    <w:qFormat/>
    <w:uiPriority w:val="0"/>
    <w:pPr>
      <w:keepNext/>
      <w:keepLines/>
      <w:spacing w:before="260" w:after="260" w:line="416" w:lineRule="auto"/>
      <w:outlineLvl w:val="2"/>
    </w:pPr>
    <w:rPr>
      <w:rFonts w:ascii="Calibri" w:hAnsi="Calibri"/>
      <w:b/>
      <w:bCs/>
      <w:sz w:val="32"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alloon Text"/>
    <w:basedOn w:val="1"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9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0">
    <w:name w:val="Title"/>
    <w:basedOn w:val="1"/>
    <w:next w:val="1"/>
    <w:link w:val="17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13">
    <w:name w:val="page number"/>
    <w:qFormat/>
    <w:uiPriority w:val="0"/>
  </w:style>
  <w:style w:type="character" w:styleId="14">
    <w:name w:val="Hyperlink"/>
    <w:unhideWhenUsed/>
    <w:qFormat/>
    <w:uiPriority w:val="99"/>
    <w:rPr>
      <w:color w:val="0000FF"/>
      <w:u w:val="single"/>
    </w:rPr>
  </w:style>
  <w:style w:type="character" w:customStyle="1" w:styleId="15">
    <w:name w:val="标题 2 字符"/>
    <w:link w:val="3"/>
    <w:qFormat/>
    <w:uiPriority w:val="0"/>
    <w:rPr>
      <w:rFonts w:ascii="Cambria" w:hAnsi="Cambria" w:eastAsia="宋体"/>
      <w:b/>
      <w:bCs/>
      <w:kern w:val="2"/>
      <w:sz w:val="32"/>
      <w:szCs w:val="32"/>
      <w:lang w:val="en-US" w:eastAsia="zh-CN" w:bidi="ar-SA"/>
    </w:rPr>
  </w:style>
  <w:style w:type="character" w:customStyle="1" w:styleId="16">
    <w:name w:val="标题 3 字符"/>
    <w:link w:val="4"/>
    <w:qFormat/>
    <w:uiPriority w:val="0"/>
    <w:rPr>
      <w:rFonts w:ascii="Calibri" w:hAnsi="Calibri" w:eastAsia="宋体"/>
      <w:b/>
      <w:bCs/>
      <w:kern w:val="2"/>
      <w:sz w:val="32"/>
      <w:szCs w:val="32"/>
      <w:lang w:val="en-US" w:eastAsia="zh-CN" w:bidi="ar-SA"/>
    </w:rPr>
  </w:style>
  <w:style w:type="character" w:customStyle="1" w:styleId="17">
    <w:name w:val="标题 字符"/>
    <w:link w:val="10"/>
    <w:qFormat/>
    <w:uiPriority w:val="0"/>
    <w:rPr>
      <w:rFonts w:ascii="Cambria" w:hAnsi="Cambria" w:eastAsia="宋体"/>
      <w:b/>
      <w:bCs/>
      <w:kern w:val="2"/>
      <w:sz w:val="32"/>
      <w:szCs w:val="32"/>
      <w:lang w:val="en-US" w:eastAsia="zh-CN" w:bidi="ar-SA"/>
    </w:rPr>
  </w:style>
  <w:style w:type="character" w:customStyle="1" w:styleId="18">
    <w:name w:val="Char Char3"/>
    <w:qFormat/>
    <w:uiPriority w:val="0"/>
    <w:rPr>
      <w:rFonts w:ascii="Calibri" w:hAnsi="Calibri"/>
      <w:b/>
      <w:bCs/>
      <w:kern w:val="2"/>
      <w:sz w:val="32"/>
      <w:szCs w:val="32"/>
    </w:rPr>
  </w:style>
  <w:style w:type="paragraph" w:customStyle="1" w:styleId="19">
    <w:name w:val="教学大纲正文"/>
    <w:basedOn w:val="1"/>
    <w:qFormat/>
    <w:uiPriority w:val="0"/>
    <w:pPr>
      <w:autoSpaceDE w:val="0"/>
      <w:autoSpaceDN w:val="0"/>
      <w:adjustRightInd w:val="0"/>
      <w:spacing w:line="360" w:lineRule="exact"/>
      <w:ind w:firstLine="420" w:firstLineChars="200"/>
    </w:pPr>
    <w:rPr>
      <w:rFonts w:ascii="宋体" w:hAnsi="宋体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win7w.com</Company>
  <Pages>5</Pages>
  <Words>1733</Words>
  <Characters>1810</Characters>
  <Lines>11</Lines>
  <Paragraphs>3</Paragraphs>
  <TotalTime>2</TotalTime>
  <ScaleCrop>false</ScaleCrop>
  <LinksUpToDate>false</LinksUpToDate>
  <CharactersWithSpaces>1837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2021-09-13T02:58:00Z</dcterms:created>
  <dc:creator>lenovo</dc:creator>
  <cp:lastModifiedBy>1⃣️2⃣️3⃣️4⃣️5⃣️6⃣️</cp:lastModifiedBy>
  <cp:lastPrinted>2020-08-29T01:38:00Z</cp:lastPrinted>
  <dcterms:modified xsi:type="dcterms:W3CDTF">2025-09-01T02:35:27Z</dcterms:modified>
  <dc:title>2014年硕士研究生入学考试自命题考试大纲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F36B0CC8C1DB4DA69ADF9D82ACE1027E</vt:lpwstr>
  </property>
  <property fmtid="{D5CDD505-2E9C-101B-9397-08002B2CF9AE}" pid="4" name="KSOTemplateDocerSaveRecord">
    <vt:lpwstr>eyJoZGlkIjoiYzFjNzVkNGY2OGRiOTIxNTE0NmQxNTA1OWQ3MmYwODAiLCJ1c2VySWQiOiI2MjE5NDM2NDMifQ==</vt:lpwstr>
  </property>
</Properties>
</file>